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4934E" w14:textId="77777777" w:rsidR="008C258C" w:rsidRDefault="003D7163" w:rsidP="008C258C">
      <w:pPr>
        <w:pStyle w:val="Adriatic-TITLE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6D9B5698" wp14:editId="7B55FB74">
                <wp:simplePos x="0" y="0"/>
                <wp:positionH relativeFrom="page">
                  <wp:align>right</wp:align>
                </wp:positionH>
                <wp:positionV relativeFrom="page">
                  <wp:posOffset>467995</wp:posOffset>
                </wp:positionV>
                <wp:extent cx="719640" cy="463680"/>
                <wp:effectExtent l="0" t="0" r="4445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640" cy="4636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9E597" w14:textId="77777777" w:rsidR="00D63625" w:rsidRPr="00CC4BED" w:rsidRDefault="00D63625" w:rsidP="003D7163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B56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45pt;margin-top:36.85pt;width:56.65pt;height:36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" fillcolor="#fff2cc [663]" stroked="f">
                <v:textbox inset="0,0,0,0">
                  <w:txbxContent>
                    <w:p w14:paraId="4089E597" w14:textId="77777777" w:rsidR="00D63625" w:rsidRPr="00CC4BED" w:rsidRDefault="00D63625" w:rsidP="003D7163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C00000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4F5478" w:rsidRPr="004F5478">
        <w:rPr>
          <w:noProof/>
        </w:rPr>
        <w:t>TITLE</w:t>
      </w:r>
    </w:p>
    <w:p w14:paraId="364419C9" w14:textId="77777777" w:rsidR="008C258C" w:rsidRPr="004F5478" w:rsidRDefault="004F5478" w:rsidP="008C258C">
      <w:pPr>
        <w:pStyle w:val="Adriatic-Authors"/>
      </w:pPr>
      <w:bookmarkStart w:id="0" w:name="_Toc88003078"/>
      <w:r w:rsidRPr="004F5478">
        <w:rPr>
          <w:u w:val="single"/>
          <w:lang w:val="hr-HR"/>
        </w:rPr>
        <w:t>Presenting Author</w:t>
      </w:r>
      <w:r w:rsidRPr="004F5478">
        <w:rPr>
          <w:lang w:val="hr-HR"/>
        </w:rPr>
        <w:t>,</w:t>
      </w:r>
      <w:r w:rsidRPr="004F5478">
        <w:rPr>
          <w:vertAlign w:val="superscript"/>
          <w:lang w:val="hr-HR"/>
        </w:rPr>
        <w:t>a</w:t>
      </w:r>
      <w:r w:rsidRPr="004F5478">
        <w:rPr>
          <w:lang w:val="hr-HR"/>
        </w:rPr>
        <w:t xml:space="preserve"> Co-author,</w:t>
      </w:r>
      <w:r w:rsidRPr="004F5478">
        <w:rPr>
          <w:vertAlign w:val="superscript"/>
          <w:lang w:val="hr-HR"/>
        </w:rPr>
        <w:t>b</w:t>
      </w:r>
      <w:r w:rsidRPr="004F5478">
        <w:rPr>
          <w:lang w:val="hr-HR"/>
        </w:rPr>
        <w:t xml:space="preserve"> Co-author</w:t>
      </w:r>
      <w:r w:rsidRPr="004F5478">
        <w:rPr>
          <w:vertAlign w:val="superscript"/>
          <w:lang w:val="hr-HR"/>
        </w:rPr>
        <w:t>b</w:t>
      </w:r>
      <w:bookmarkEnd w:id="0"/>
    </w:p>
    <w:p w14:paraId="6D9E16FF" w14:textId="77777777" w:rsidR="008C258C" w:rsidRDefault="00402BE9" w:rsidP="008C258C">
      <w:pPr>
        <w:pStyle w:val="Adriatic-Affiliations"/>
      </w:pPr>
      <w:r>
        <w:rPr>
          <w:vertAlign w:val="superscript"/>
        </w:rPr>
        <w:tab/>
      </w:r>
      <w:r w:rsidR="008C258C">
        <w:rPr>
          <w:vertAlign w:val="superscript"/>
        </w:rPr>
        <w:t>a</w:t>
      </w:r>
      <w:r w:rsidR="008C258C">
        <w:tab/>
      </w:r>
      <w:r w:rsidR="004F5478" w:rsidRPr="004F5478">
        <w:t>Affiliation, City, Country</w:t>
      </w:r>
    </w:p>
    <w:p w14:paraId="64E532D0" w14:textId="77777777" w:rsidR="008C258C" w:rsidRDefault="00402BE9" w:rsidP="008C258C">
      <w:pPr>
        <w:pStyle w:val="Adriatic-Affiliations"/>
      </w:pPr>
      <w:r>
        <w:rPr>
          <w:vertAlign w:val="superscript"/>
        </w:rPr>
        <w:tab/>
      </w:r>
      <w:r w:rsidR="008C258C">
        <w:rPr>
          <w:vertAlign w:val="superscript"/>
        </w:rPr>
        <w:t>b</w:t>
      </w:r>
      <w:r w:rsidR="008C258C">
        <w:tab/>
      </w:r>
      <w:r w:rsidR="004F5478" w:rsidRPr="004F5478">
        <w:t>Affiliation, City, Country</w:t>
      </w:r>
    </w:p>
    <w:p w14:paraId="47DB5145" w14:textId="77777777" w:rsidR="008C258C" w:rsidRPr="002F6C54" w:rsidRDefault="008C258C" w:rsidP="008C258C">
      <w:pPr>
        <w:pStyle w:val="Adriatic-Affiliations"/>
      </w:pPr>
      <w:r>
        <w:rPr>
          <w:rFonts w:ascii="Segoe UI Symbol" w:hAnsi="Segoe UI Symbol"/>
          <w:sz w:val="16"/>
        </w:rPr>
        <w:t>📧</w:t>
      </w:r>
      <w:r>
        <w:tab/>
      </w:r>
      <w:hyperlink r:id="rId8" w:history="1">
        <w:r w:rsidR="004F5478" w:rsidRPr="004F5478">
          <w:rPr>
            <w:rStyle w:val="Hyperlink"/>
          </w:rPr>
          <w:t>email@aa.bb</w:t>
        </w:r>
      </w:hyperlink>
      <w:r w:rsidR="004F5478" w:rsidRPr="002F6C54">
        <w:rPr>
          <w:rStyle w:val="Hyperlink"/>
          <w:color w:val="auto"/>
        </w:rPr>
        <w:t xml:space="preserve"> [presenting author's e-mail address]</w:t>
      </w:r>
    </w:p>
    <w:p w14:paraId="43C999A2" w14:textId="77777777" w:rsidR="00E8680A" w:rsidRDefault="004F5478" w:rsidP="008C258C">
      <w:pPr>
        <w:pStyle w:val="Adriatic-Text"/>
        <w:rPr>
          <w:lang w:val="hr-HR"/>
        </w:rPr>
      </w:pPr>
      <w:r w:rsidRPr="004F5478">
        <w:rPr>
          <w:lang w:val="hr-HR"/>
        </w:rPr>
        <w:t>Main text.</w:t>
      </w:r>
      <w:r w:rsidRPr="004F5478">
        <w:rPr>
          <w:vertAlign w:val="superscript"/>
          <w:lang w:val="hr-HR"/>
        </w:rPr>
        <w:t>[1,2]</w:t>
      </w:r>
      <w:r w:rsidRPr="004F5478">
        <w:rPr>
          <w:lang w:val="hr-HR"/>
        </w:rPr>
        <w:t xml:space="preserve"> Please fit the abstract onto a single page.</w:t>
      </w:r>
      <w:r w:rsidR="00D132C4">
        <w:rPr>
          <w:lang w:val="hr-HR"/>
        </w:rPr>
        <w:t xml:space="preserve"> </w:t>
      </w:r>
    </w:p>
    <w:p w14:paraId="2817C654" w14:textId="77777777" w:rsidR="008C258C" w:rsidRDefault="00D132C4" w:rsidP="008C258C">
      <w:pPr>
        <w:pStyle w:val="Adriatic-Text"/>
      </w:pPr>
      <w:r>
        <w:t>We appreciate using preformatted styles from style gallery!</w:t>
      </w:r>
    </w:p>
    <w:p w14:paraId="33203C43" w14:textId="77777777" w:rsidR="008C258C" w:rsidRDefault="004F5478" w:rsidP="004F5478">
      <w:pPr>
        <w:pStyle w:val="Adriatic-Figures"/>
      </w:pPr>
      <w:r>
        <w:rPr>
          <w:noProof/>
        </w:rPr>
        <w:drawing>
          <wp:inline distT="0" distB="0" distL="0" distR="0" wp14:anchorId="2C9C8342" wp14:editId="0B644708">
            <wp:extent cx="2926080" cy="1953259"/>
            <wp:effectExtent l="0" t="0" r="7620" b="9525"/>
            <wp:docPr id="106" name="Picture 106" descr="https://upload.wikimedia.org/wikipedia/commons/thumb/f/f9/1H_NMR_Ethanol_Coupling_shown.svg/640px-1H_NMR_Ethanol_Coupling_show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" descr="https://upload.wikimedia.org/wikipedia/commons/thumb/f/f9/1H_NMR_Ethanol_Coupling_shown.svg/640px-1H_NMR_Ethanol_Coupling_shown.sv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263" cy="197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4B592" w14:textId="77777777" w:rsidR="008C258C" w:rsidRDefault="008C258C" w:rsidP="005C4C62">
      <w:pPr>
        <w:pStyle w:val="Adriatic-Figures"/>
      </w:pPr>
      <w:r>
        <w:rPr>
          <w:b/>
        </w:rPr>
        <w:t>Figure 1.</w:t>
      </w:r>
      <w:r>
        <w:t xml:space="preserve"> </w:t>
      </w:r>
      <w:r w:rsidR="004F5478" w:rsidRPr="004F5478">
        <w:t>Description.</w:t>
      </w:r>
    </w:p>
    <w:p w14:paraId="0DA69D13" w14:textId="77777777" w:rsidR="00D132C4" w:rsidRDefault="005C4C62" w:rsidP="00D132C4">
      <w:pPr>
        <w:pStyle w:val="Adriatic-Acknowledgements"/>
      </w:pPr>
      <w:r>
        <w:rPr>
          <w:b/>
        </w:rPr>
        <w:t>Acknowledgements.</w:t>
      </w:r>
      <w:r>
        <w:t xml:space="preserve"> </w:t>
      </w:r>
      <w:r w:rsidR="004F5478" w:rsidRPr="004F5478">
        <w:t>This work has been supported by ...</w:t>
      </w:r>
    </w:p>
    <w:p w14:paraId="4BE49F45" w14:textId="77777777" w:rsidR="008C258C" w:rsidRDefault="008C258C" w:rsidP="00D132C4">
      <w:pPr>
        <w:pStyle w:val="Adriatic-References-TITLE"/>
      </w:pPr>
      <w:r>
        <w:t>REFERENCES</w:t>
      </w:r>
    </w:p>
    <w:p w14:paraId="1CBEEAD7" w14:textId="77777777" w:rsidR="008C258C" w:rsidRDefault="008C258C" w:rsidP="008C258C">
      <w:pPr>
        <w:pStyle w:val="Adriatic-References"/>
      </w:pPr>
      <w:r>
        <w:t>[1]</w:t>
      </w:r>
      <w:r>
        <w:tab/>
      </w:r>
      <w:r w:rsidR="004F5478" w:rsidRPr="004F5478">
        <w:rPr>
          <w:lang w:val="hr-HR"/>
        </w:rPr>
        <w:t xml:space="preserve">A. A. Surname, B. B. Surname, </w:t>
      </w:r>
      <w:r w:rsidR="004F5478" w:rsidRPr="004F5478">
        <w:rPr>
          <w:i/>
          <w:iCs/>
          <w:lang w:val="hr-HR"/>
        </w:rPr>
        <w:t>J. Conf. NMR</w:t>
      </w:r>
      <w:r w:rsidR="004F5478" w:rsidRPr="004F5478">
        <w:rPr>
          <w:lang w:val="hr-HR"/>
        </w:rPr>
        <w:t xml:space="preserve"> </w:t>
      </w:r>
      <w:r w:rsidR="004F5478" w:rsidRPr="004F5478">
        <w:rPr>
          <w:b/>
          <w:bCs/>
          <w:lang w:val="hr-HR"/>
        </w:rPr>
        <w:t>20</w:t>
      </w:r>
      <w:r w:rsidR="004F5478">
        <w:rPr>
          <w:b/>
          <w:bCs/>
          <w:lang w:val="hr-HR"/>
        </w:rPr>
        <w:t>24</w:t>
      </w:r>
      <w:r w:rsidR="004F5478" w:rsidRPr="004F5478">
        <w:rPr>
          <w:lang w:val="hr-HR"/>
        </w:rPr>
        <w:t>, 119, 12–22.</w:t>
      </w:r>
    </w:p>
    <w:p w14:paraId="63440C9A" w14:textId="77777777" w:rsidR="008C258C" w:rsidRDefault="008C258C" w:rsidP="008C258C">
      <w:pPr>
        <w:pStyle w:val="Adriatic-References"/>
        <w:ind w:left="0" w:firstLine="0"/>
      </w:pPr>
      <w:r>
        <w:t>[2]</w:t>
      </w:r>
      <w:r>
        <w:tab/>
      </w:r>
      <w:r w:rsidR="004F5478" w:rsidRPr="004F5478">
        <w:rPr>
          <w:lang w:val="hr-HR"/>
        </w:rPr>
        <w:t xml:space="preserve">A. A. Surname, B. B. Surname, </w:t>
      </w:r>
      <w:r w:rsidR="004F5478" w:rsidRPr="004F5478">
        <w:rPr>
          <w:i/>
          <w:iCs/>
          <w:lang w:val="hr-HR"/>
        </w:rPr>
        <w:t>J. Conf. NMR</w:t>
      </w:r>
      <w:r w:rsidR="004F5478" w:rsidRPr="004F5478">
        <w:rPr>
          <w:lang w:val="hr-HR"/>
        </w:rPr>
        <w:t xml:space="preserve"> </w:t>
      </w:r>
      <w:r w:rsidR="004F5478" w:rsidRPr="004F5478">
        <w:rPr>
          <w:b/>
          <w:bCs/>
          <w:lang w:val="hr-HR"/>
        </w:rPr>
        <w:t>20</w:t>
      </w:r>
      <w:r w:rsidR="004F5478">
        <w:rPr>
          <w:b/>
          <w:bCs/>
          <w:lang w:val="hr-HR"/>
        </w:rPr>
        <w:t>24</w:t>
      </w:r>
      <w:r w:rsidR="004F5478" w:rsidRPr="004F5478">
        <w:rPr>
          <w:lang w:val="hr-HR"/>
        </w:rPr>
        <w:t xml:space="preserve">, 119, </w:t>
      </w:r>
      <w:r w:rsidR="004F5478">
        <w:rPr>
          <w:lang w:val="hr-HR"/>
        </w:rPr>
        <w:t>23</w:t>
      </w:r>
      <w:r w:rsidR="004F5478" w:rsidRPr="004F5478">
        <w:rPr>
          <w:lang w:val="hr-HR"/>
        </w:rPr>
        <w:t>–</w:t>
      </w:r>
      <w:r w:rsidR="004F5478">
        <w:rPr>
          <w:lang w:val="hr-HR"/>
        </w:rPr>
        <w:t>29</w:t>
      </w:r>
      <w:r w:rsidR="004F5478" w:rsidRPr="004F5478">
        <w:rPr>
          <w:lang w:val="hr-HR"/>
        </w:rPr>
        <w:t>.</w:t>
      </w:r>
    </w:p>
    <w:p w14:paraId="44A44943" w14:textId="77777777" w:rsidR="00364550" w:rsidRDefault="00364550" w:rsidP="006368D7">
      <w:pPr>
        <w:pStyle w:val="Adriatic-Text"/>
      </w:pPr>
    </w:p>
    <w:sectPr w:rsidR="00364550" w:rsidSect="00C33D14">
      <w:headerReference w:type="default" r:id="rId10"/>
      <w:footerReference w:type="default" r:id="rId11"/>
      <w:pgSz w:w="11906" w:h="16838" w:code="9"/>
      <w:pgMar w:top="198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A87D5" w14:textId="77777777" w:rsidR="00FE6918" w:rsidRDefault="00FE6918" w:rsidP="002D6102">
      <w:pPr>
        <w:spacing w:after="0" w:line="240" w:lineRule="auto"/>
      </w:pPr>
      <w:r>
        <w:separator/>
      </w:r>
    </w:p>
  </w:endnote>
  <w:endnote w:type="continuationSeparator" w:id="0">
    <w:p w14:paraId="65F95E54" w14:textId="77777777" w:rsidR="00FE6918" w:rsidRDefault="00FE6918" w:rsidP="002D6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3520"/>
      <w:docPartObj>
        <w:docPartGallery w:val="Page Numbers (Bottom of Page)"/>
        <w:docPartUnique/>
      </w:docPartObj>
    </w:sdtPr>
    <w:sdtEndPr>
      <w:rPr>
        <w:color w:val="FFFFFF" w:themeColor="background1"/>
        <w:spacing w:val="60"/>
      </w:rPr>
    </w:sdtEndPr>
    <w:sdtContent>
      <w:p w14:paraId="2CB86F66" w14:textId="64D84DC7" w:rsidR="00D63625" w:rsidRPr="00842638" w:rsidRDefault="00D26C4D" w:rsidP="00D63625">
        <w:pPr>
          <w:pStyle w:val="Footer"/>
          <w:pBdr>
            <w:top w:val="single" w:sz="4" w:space="1" w:color="7F7F7F" w:themeColor="text1" w:themeTint="80"/>
          </w:pBdr>
          <w:jc w:val="right"/>
          <w:rPr>
            <w:color w:val="FFFFFF" w:themeColor="background1"/>
          </w:rPr>
        </w:pPr>
        <w:r>
          <w:rPr>
            <w:rFonts w:asciiTheme="majorHAnsi" w:hAnsiTheme="majorHAnsi" w:cstheme="majorHAnsi"/>
            <w:spacing w:val="10"/>
            <w:sz w:val="20"/>
          </w:rPr>
          <w:t>July</w:t>
        </w:r>
        <w:r w:rsidR="00D63625">
          <w:rPr>
            <w:rFonts w:asciiTheme="majorHAnsi" w:hAnsiTheme="majorHAnsi" w:cstheme="majorHAnsi"/>
            <w:spacing w:val="10"/>
            <w:sz w:val="20"/>
          </w:rPr>
          <w:t xml:space="preserve"> </w:t>
        </w:r>
        <w:r>
          <w:rPr>
            <w:rFonts w:asciiTheme="majorHAnsi" w:hAnsiTheme="majorHAnsi" w:cstheme="majorHAnsi"/>
            <w:spacing w:val="10"/>
            <w:sz w:val="20"/>
          </w:rPr>
          <w:t>9</w:t>
        </w:r>
        <w:r w:rsidR="007B65A3">
          <w:rPr>
            <w:rFonts w:asciiTheme="majorHAnsi" w:hAnsiTheme="majorHAnsi" w:cstheme="majorHAnsi"/>
            <w:spacing w:val="10"/>
            <w:sz w:val="20"/>
          </w:rPr>
          <w:t>–</w:t>
        </w:r>
        <w:r>
          <w:rPr>
            <w:rFonts w:asciiTheme="majorHAnsi" w:hAnsiTheme="majorHAnsi" w:cstheme="majorHAnsi"/>
            <w:spacing w:val="10"/>
            <w:sz w:val="20"/>
          </w:rPr>
          <w:t>11</w:t>
        </w:r>
        <w:r w:rsidR="007B65A3">
          <w:rPr>
            <w:rFonts w:asciiTheme="majorHAnsi" w:hAnsiTheme="majorHAnsi" w:cstheme="majorHAnsi"/>
            <w:spacing w:val="10"/>
            <w:sz w:val="20"/>
          </w:rPr>
          <w:t>, 202</w:t>
        </w:r>
        <w:r>
          <w:rPr>
            <w:rFonts w:asciiTheme="majorHAnsi" w:hAnsiTheme="majorHAnsi" w:cstheme="majorHAnsi"/>
            <w:spacing w:val="10"/>
            <w:sz w:val="20"/>
          </w:rPr>
          <w:t>6</w:t>
        </w:r>
        <w:r w:rsidR="00D63625">
          <w:rPr>
            <w:rFonts w:asciiTheme="majorHAnsi" w:hAnsiTheme="majorHAnsi" w:cstheme="majorHAnsi"/>
            <w:spacing w:val="10"/>
            <w:sz w:val="20"/>
          </w:rPr>
          <w:t xml:space="preserve">, </w:t>
        </w:r>
        <w:r>
          <w:rPr>
            <w:rFonts w:asciiTheme="majorHAnsi" w:hAnsiTheme="majorHAnsi" w:cstheme="majorHAnsi"/>
            <w:spacing w:val="10"/>
            <w:sz w:val="20"/>
          </w:rPr>
          <w:t>Rijeka</w:t>
        </w:r>
        <w:r w:rsidR="00D63625" w:rsidRPr="00B80F54">
          <w:rPr>
            <w:rFonts w:asciiTheme="majorHAnsi" w:hAnsiTheme="majorHAnsi" w:cstheme="majorHAnsi"/>
            <w:spacing w:val="10"/>
            <w:sz w:val="20"/>
          </w:rPr>
          <w:t>, Croatia</w:t>
        </w:r>
        <w:r w:rsidR="00D63625">
          <w:rPr>
            <w:rFonts w:asciiTheme="majorHAnsi" w:hAnsiTheme="majorHAnsi" w:cstheme="majorHAnsi"/>
            <w:spacing w:val="10"/>
            <w:sz w:val="20"/>
          </w:rPr>
          <w:tab/>
        </w:r>
        <w:r w:rsidR="00D63625">
          <w:rPr>
            <w:rFonts w:asciiTheme="majorHAnsi" w:hAnsiTheme="majorHAnsi" w:cstheme="majorHAnsi"/>
            <w:spacing w:val="10"/>
            <w:sz w:val="20"/>
          </w:rPr>
          <w:tab/>
        </w:r>
        <w:r w:rsidR="00D63625" w:rsidRPr="00842638">
          <w:rPr>
            <w:b/>
            <w:color w:val="FFFFFF" w:themeColor="background1"/>
          </w:rPr>
          <w:fldChar w:fldCharType="begin"/>
        </w:r>
        <w:r w:rsidR="00D63625" w:rsidRPr="00842638">
          <w:rPr>
            <w:b/>
            <w:color w:val="FFFFFF" w:themeColor="background1"/>
          </w:rPr>
          <w:instrText xml:space="preserve"> PAGE   \* MERGEFORMAT </w:instrText>
        </w:r>
        <w:r w:rsidR="00D63625" w:rsidRPr="00842638">
          <w:rPr>
            <w:b/>
            <w:color w:val="FFFFFF" w:themeColor="background1"/>
          </w:rPr>
          <w:fldChar w:fldCharType="separate"/>
        </w:r>
        <w:r w:rsidR="00E8680A">
          <w:rPr>
            <w:b/>
            <w:noProof/>
            <w:color w:val="FFFFFF" w:themeColor="background1"/>
          </w:rPr>
          <w:t>1</w:t>
        </w:r>
        <w:r w:rsidR="00D63625" w:rsidRPr="00842638">
          <w:rPr>
            <w:b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687BE" w14:textId="77777777" w:rsidR="00FE6918" w:rsidRDefault="00FE6918" w:rsidP="002D6102">
      <w:pPr>
        <w:spacing w:after="0" w:line="240" w:lineRule="auto"/>
      </w:pPr>
      <w:r>
        <w:separator/>
      </w:r>
    </w:p>
  </w:footnote>
  <w:footnote w:type="continuationSeparator" w:id="0">
    <w:p w14:paraId="1E7A3D90" w14:textId="77777777" w:rsidR="00FE6918" w:rsidRDefault="00FE6918" w:rsidP="002D6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horzAnchor="margin" w:tblpXSpec="center" w:tblpY="1"/>
      <w:tblOverlap w:val="nev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D63625" w14:paraId="520B162E" w14:textId="77777777" w:rsidTr="00842638">
      <w:trPr>
        <w:trHeight w:val="567"/>
        <w:jc w:val="center"/>
      </w:trPr>
      <w:tc>
        <w:tcPr>
          <w:tcW w:w="4247" w:type="dxa"/>
          <w:tcMar>
            <w:left w:w="0" w:type="dxa"/>
            <w:right w:w="0" w:type="dxa"/>
          </w:tcMar>
        </w:tcPr>
        <w:p w14:paraId="5537DF40" w14:textId="77777777" w:rsidR="00D63625" w:rsidRDefault="00D63625" w:rsidP="00842638">
          <w:pPr>
            <w:tabs>
              <w:tab w:val="right" w:pos="9072"/>
            </w:tabs>
            <w:rPr>
              <w:rFonts w:asciiTheme="majorHAnsi" w:hAnsiTheme="majorHAnsi" w:cstheme="majorHAnsi"/>
              <w:spacing w:val="10"/>
              <w:position w:val="6"/>
              <w:sz w:val="20"/>
            </w:rPr>
          </w:pPr>
          <w:r>
            <w:rPr>
              <w:rFonts w:asciiTheme="majorHAnsi" w:hAnsiTheme="majorHAnsi" w:cstheme="majorHAnsi"/>
              <w:noProof/>
              <w:spacing w:val="10"/>
              <w:position w:val="6"/>
              <w:sz w:val="20"/>
              <w:lang w:val="en-US"/>
            </w:rPr>
            <w:drawing>
              <wp:inline distT="0" distB="0" distL="0" distR="0" wp14:anchorId="73EC03AE" wp14:editId="09514A96">
                <wp:extent cx="1600065" cy="476027"/>
                <wp:effectExtent l="0" t="0" r="63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065" cy="4760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7" w:type="dxa"/>
          <w:tcMar>
            <w:left w:w="0" w:type="dxa"/>
            <w:right w:w="0" w:type="dxa"/>
          </w:tcMar>
          <w:vAlign w:val="center"/>
        </w:tcPr>
        <w:p w14:paraId="5B7C7E6E" w14:textId="384AC3B8" w:rsidR="00D63625" w:rsidRPr="00AA5755" w:rsidRDefault="00D63625" w:rsidP="00842638">
          <w:pPr>
            <w:tabs>
              <w:tab w:val="right" w:pos="9072"/>
            </w:tabs>
            <w:spacing w:before="60"/>
            <w:jc w:val="right"/>
            <w:rPr>
              <w:rFonts w:asciiTheme="majorHAnsi" w:hAnsiTheme="majorHAnsi" w:cstheme="majorHAnsi"/>
              <w:spacing w:val="10"/>
              <w:position w:val="6"/>
              <w:sz w:val="20"/>
            </w:rPr>
          </w:pPr>
          <w:r w:rsidRPr="00B80F54">
            <w:rPr>
              <w:rFonts w:asciiTheme="majorHAnsi" w:hAnsiTheme="majorHAnsi" w:cstheme="majorHAnsi"/>
              <w:spacing w:val="10"/>
              <w:position w:val="6"/>
              <w:sz w:val="20"/>
            </w:rPr>
            <w:t>The Adriatic NMR Conference</w:t>
          </w:r>
          <w:r w:rsidRPr="009148D8">
            <w:rPr>
              <w:rFonts w:asciiTheme="majorHAnsi" w:hAnsiTheme="majorHAnsi" w:cstheme="majorHAnsi"/>
              <w:spacing w:val="10"/>
              <w:position w:val="6"/>
              <w:sz w:val="20"/>
            </w:rPr>
            <w:t xml:space="preserve"> 20</w:t>
          </w:r>
          <w:r>
            <w:rPr>
              <w:rFonts w:asciiTheme="majorHAnsi" w:hAnsiTheme="majorHAnsi" w:cstheme="majorHAnsi"/>
              <w:spacing w:val="10"/>
              <w:position w:val="6"/>
              <w:sz w:val="20"/>
            </w:rPr>
            <w:t>2</w:t>
          </w:r>
          <w:r w:rsidR="00D26C4D">
            <w:rPr>
              <w:rFonts w:asciiTheme="majorHAnsi" w:hAnsiTheme="majorHAnsi" w:cstheme="majorHAnsi"/>
              <w:spacing w:val="10"/>
              <w:position w:val="6"/>
              <w:sz w:val="20"/>
            </w:rPr>
            <w:t>6</w:t>
          </w:r>
        </w:p>
      </w:tc>
    </w:tr>
  </w:tbl>
  <w:p w14:paraId="0E5EC2D9" w14:textId="77777777" w:rsidR="00D63625" w:rsidRPr="00C33D14" w:rsidRDefault="00D63625" w:rsidP="00AA5755">
    <w:pPr>
      <w:pBdr>
        <w:bottom w:val="single" w:sz="4" w:space="1" w:color="7F7F7F" w:themeColor="text1" w:themeTint="80"/>
      </w:pBdr>
      <w:tabs>
        <w:tab w:val="right" w:pos="9072"/>
      </w:tabs>
      <w:spacing w:line="60" w:lineRule="exact"/>
      <w:rPr>
        <w:rFonts w:asciiTheme="majorHAnsi" w:hAnsiTheme="majorHAnsi" w:cstheme="majorHAnsi"/>
        <w:spacing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96F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B0E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5661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1C4E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4A3B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AE3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FCB6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EA5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226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582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B1F46F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B1017B6"/>
    <w:multiLevelType w:val="hybridMultilevel"/>
    <w:tmpl w:val="9AA2B338"/>
    <w:lvl w:ilvl="0" w:tplc="3B023B16">
      <w:start w:val="1"/>
      <w:numFmt w:val="upp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A245F"/>
    <w:multiLevelType w:val="hybridMultilevel"/>
    <w:tmpl w:val="D826A460"/>
    <w:lvl w:ilvl="0" w:tplc="9A2E6F48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9376B"/>
    <w:multiLevelType w:val="hybridMultilevel"/>
    <w:tmpl w:val="7488EA96"/>
    <w:lvl w:ilvl="0" w:tplc="72D03A1C">
      <w:start w:val="1"/>
      <w:numFmt w:val="decimal"/>
      <w:lvlText w:val="[%1]"/>
      <w:lvlJc w:val="left"/>
      <w:pPr>
        <w:ind w:left="360" w:hanging="360"/>
      </w:pPr>
      <w:rPr>
        <w:color w:val="00000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E23E50"/>
    <w:multiLevelType w:val="hybridMultilevel"/>
    <w:tmpl w:val="C10C606E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951C3"/>
    <w:multiLevelType w:val="hybridMultilevel"/>
    <w:tmpl w:val="75FE276C"/>
    <w:lvl w:ilvl="0" w:tplc="A406F5F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F3304"/>
    <w:multiLevelType w:val="hybridMultilevel"/>
    <w:tmpl w:val="C4EC183C"/>
    <w:lvl w:ilvl="0" w:tplc="4C2A35F6">
      <w:start w:val="1"/>
      <w:numFmt w:val="decimal"/>
      <w:lvlText w:val="%1.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>
      <w:start w:val="1"/>
      <w:numFmt w:val="lowerLetter"/>
      <w:lvlText w:val="%5."/>
      <w:lvlJc w:val="left"/>
      <w:pPr>
        <w:ind w:left="4167" w:hanging="360"/>
      </w:pPr>
    </w:lvl>
    <w:lvl w:ilvl="5" w:tplc="0410001B">
      <w:start w:val="1"/>
      <w:numFmt w:val="lowerRoman"/>
      <w:lvlText w:val="%6."/>
      <w:lvlJc w:val="right"/>
      <w:pPr>
        <w:ind w:left="4887" w:hanging="180"/>
      </w:pPr>
    </w:lvl>
    <w:lvl w:ilvl="6" w:tplc="0410000F">
      <w:start w:val="1"/>
      <w:numFmt w:val="decimal"/>
      <w:lvlText w:val="%7."/>
      <w:lvlJc w:val="left"/>
      <w:pPr>
        <w:ind w:left="5607" w:hanging="360"/>
      </w:pPr>
    </w:lvl>
    <w:lvl w:ilvl="7" w:tplc="04100019">
      <w:start w:val="1"/>
      <w:numFmt w:val="lowerLetter"/>
      <w:lvlText w:val="%8."/>
      <w:lvlJc w:val="left"/>
      <w:pPr>
        <w:ind w:left="6327" w:hanging="360"/>
      </w:pPr>
    </w:lvl>
    <w:lvl w:ilvl="8" w:tplc="0410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2CA544A"/>
    <w:multiLevelType w:val="singleLevel"/>
    <w:tmpl w:val="AED6D67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 w15:restartNumberingAfterBreak="0">
    <w:nsid w:val="55961D16"/>
    <w:multiLevelType w:val="hybridMultilevel"/>
    <w:tmpl w:val="E12030C8"/>
    <w:lvl w:ilvl="0" w:tplc="B82ADB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F7FA5"/>
    <w:multiLevelType w:val="hybridMultilevel"/>
    <w:tmpl w:val="4C049180"/>
    <w:lvl w:ilvl="0" w:tplc="3BB894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B5332C"/>
    <w:multiLevelType w:val="multilevel"/>
    <w:tmpl w:val="9F82DEF6"/>
    <w:lvl w:ilvl="0">
      <w:start w:val="1"/>
      <w:numFmt w:val="lowerRoman"/>
      <w:lvlText w:val="(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3"/>
  </w:num>
  <w:num w:numId="4">
    <w:abstractNumId w:val="15"/>
  </w:num>
  <w:num w:numId="5">
    <w:abstractNumId w:val="12"/>
  </w:num>
  <w:num w:numId="6">
    <w:abstractNumId w:val="21"/>
  </w:num>
  <w:num w:numId="7">
    <w:abstractNumId w:val="16"/>
  </w:num>
  <w:num w:numId="8">
    <w:abstractNumId w:val="11"/>
  </w:num>
  <w:num w:numId="9">
    <w:abstractNumId w:val="18"/>
    <w:lvlOverride w:ilvl="0">
      <w:startOverride w:val="1"/>
    </w:lvlOverride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</w:num>
  <w:num w:numId="21">
    <w:abstractNumId w:val="10"/>
    <w:lvlOverride w:ilvl="0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B2D"/>
    <w:rsid w:val="000106EF"/>
    <w:rsid w:val="00030349"/>
    <w:rsid w:val="00031916"/>
    <w:rsid w:val="0004304D"/>
    <w:rsid w:val="00091D06"/>
    <w:rsid w:val="000A4A24"/>
    <w:rsid w:val="000B16A5"/>
    <w:rsid w:val="000B77DC"/>
    <w:rsid w:val="000C5CB8"/>
    <w:rsid w:val="000F49B5"/>
    <w:rsid w:val="00103C9F"/>
    <w:rsid w:val="00134FAD"/>
    <w:rsid w:val="00165AAC"/>
    <w:rsid w:val="00183F92"/>
    <w:rsid w:val="00186A96"/>
    <w:rsid w:val="00186BAB"/>
    <w:rsid w:val="00187095"/>
    <w:rsid w:val="00187D9A"/>
    <w:rsid w:val="001B5C87"/>
    <w:rsid w:val="001C1CBB"/>
    <w:rsid w:val="001F1BC9"/>
    <w:rsid w:val="001F2885"/>
    <w:rsid w:val="001F3EE5"/>
    <w:rsid w:val="001F5BD9"/>
    <w:rsid w:val="0020214E"/>
    <w:rsid w:val="00207CFB"/>
    <w:rsid w:val="0023715A"/>
    <w:rsid w:val="002550BE"/>
    <w:rsid w:val="00256A96"/>
    <w:rsid w:val="00274837"/>
    <w:rsid w:val="0027798C"/>
    <w:rsid w:val="0028183D"/>
    <w:rsid w:val="002820FB"/>
    <w:rsid w:val="00284C1B"/>
    <w:rsid w:val="00287964"/>
    <w:rsid w:val="002C0E20"/>
    <w:rsid w:val="002D11C9"/>
    <w:rsid w:val="002D5AFC"/>
    <w:rsid w:val="002D6102"/>
    <w:rsid w:val="002D70B2"/>
    <w:rsid w:val="002F66B8"/>
    <w:rsid w:val="002F6C54"/>
    <w:rsid w:val="00311E7A"/>
    <w:rsid w:val="00314B01"/>
    <w:rsid w:val="00336E65"/>
    <w:rsid w:val="00342C61"/>
    <w:rsid w:val="00354A75"/>
    <w:rsid w:val="00356A65"/>
    <w:rsid w:val="00356DF6"/>
    <w:rsid w:val="00364550"/>
    <w:rsid w:val="0036599A"/>
    <w:rsid w:val="0037502C"/>
    <w:rsid w:val="003945F2"/>
    <w:rsid w:val="00396746"/>
    <w:rsid w:val="003C16AA"/>
    <w:rsid w:val="003C4999"/>
    <w:rsid w:val="003D1821"/>
    <w:rsid w:val="003D7163"/>
    <w:rsid w:val="003F1B6F"/>
    <w:rsid w:val="004023E5"/>
    <w:rsid w:val="00402BE9"/>
    <w:rsid w:val="00415185"/>
    <w:rsid w:val="00423DAB"/>
    <w:rsid w:val="0042604B"/>
    <w:rsid w:val="004303B3"/>
    <w:rsid w:val="00434280"/>
    <w:rsid w:val="00435013"/>
    <w:rsid w:val="0043576C"/>
    <w:rsid w:val="004437C3"/>
    <w:rsid w:val="00444DDC"/>
    <w:rsid w:val="004548AB"/>
    <w:rsid w:val="004754E1"/>
    <w:rsid w:val="00475F9F"/>
    <w:rsid w:val="004C1774"/>
    <w:rsid w:val="004D65AE"/>
    <w:rsid w:val="004D6745"/>
    <w:rsid w:val="004E49EC"/>
    <w:rsid w:val="004F5478"/>
    <w:rsid w:val="00503B00"/>
    <w:rsid w:val="00512263"/>
    <w:rsid w:val="00513B2D"/>
    <w:rsid w:val="00517CAE"/>
    <w:rsid w:val="00531BE7"/>
    <w:rsid w:val="00537FB1"/>
    <w:rsid w:val="00566FE3"/>
    <w:rsid w:val="00591595"/>
    <w:rsid w:val="0059526A"/>
    <w:rsid w:val="005B148A"/>
    <w:rsid w:val="005C4C62"/>
    <w:rsid w:val="005C55E3"/>
    <w:rsid w:val="005E294B"/>
    <w:rsid w:val="005E7808"/>
    <w:rsid w:val="005F1A38"/>
    <w:rsid w:val="005F4DFD"/>
    <w:rsid w:val="006067A6"/>
    <w:rsid w:val="00614E7B"/>
    <w:rsid w:val="00616948"/>
    <w:rsid w:val="00633F85"/>
    <w:rsid w:val="006368D7"/>
    <w:rsid w:val="006409A0"/>
    <w:rsid w:val="006470C4"/>
    <w:rsid w:val="00665293"/>
    <w:rsid w:val="0067181E"/>
    <w:rsid w:val="00682CB0"/>
    <w:rsid w:val="006861A6"/>
    <w:rsid w:val="00686833"/>
    <w:rsid w:val="00692112"/>
    <w:rsid w:val="0069555E"/>
    <w:rsid w:val="006A4DFD"/>
    <w:rsid w:val="006B1132"/>
    <w:rsid w:val="006B1F1B"/>
    <w:rsid w:val="006C64B1"/>
    <w:rsid w:val="006D6C62"/>
    <w:rsid w:val="006E4056"/>
    <w:rsid w:val="006E4CEB"/>
    <w:rsid w:val="006F6A68"/>
    <w:rsid w:val="006F6B2A"/>
    <w:rsid w:val="00716D42"/>
    <w:rsid w:val="0074771C"/>
    <w:rsid w:val="007620A2"/>
    <w:rsid w:val="00767506"/>
    <w:rsid w:val="007847F8"/>
    <w:rsid w:val="007B65A3"/>
    <w:rsid w:val="007D6E0B"/>
    <w:rsid w:val="00804BC2"/>
    <w:rsid w:val="008058FF"/>
    <w:rsid w:val="00820BA1"/>
    <w:rsid w:val="008417A5"/>
    <w:rsid w:val="00842638"/>
    <w:rsid w:val="008703C3"/>
    <w:rsid w:val="00874E38"/>
    <w:rsid w:val="00886254"/>
    <w:rsid w:val="008A5B06"/>
    <w:rsid w:val="008C258C"/>
    <w:rsid w:val="008E6AC9"/>
    <w:rsid w:val="008E7E23"/>
    <w:rsid w:val="00907603"/>
    <w:rsid w:val="00917145"/>
    <w:rsid w:val="009174BE"/>
    <w:rsid w:val="009176F5"/>
    <w:rsid w:val="009200B1"/>
    <w:rsid w:val="00922493"/>
    <w:rsid w:val="00925C7E"/>
    <w:rsid w:val="00927094"/>
    <w:rsid w:val="00947972"/>
    <w:rsid w:val="009534F9"/>
    <w:rsid w:val="009622B1"/>
    <w:rsid w:val="0096766E"/>
    <w:rsid w:val="00987A87"/>
    <w:rsid w:val="0099765D"/>
    <w:rsid w:val="009A0022"/>
    <w:rsid w:val="009A6B69"/>
    <w:rsid w:val="009B76E2"/>
    <w:rsid w:val="009C2887"/>
    <w:rsid w:val="009D3EE6"/>
    <w:rsid w:val="009E0364"/>
    <w:rsid w:val="009F3C4A"/>
    <w:rsid w:val="00A14112"/>
    <w:rsid w:val="00A15B73"/>
    <w:rsid w:val="00A259D5"/>
    <w:rsid w:val="00A2672A"/>
    <w:rsid w:val="00A65670"/>
    <w:rsid w:val="00AA2037"/>
    <w:rsid w:val="00AA5755"/>
    <w:rsid w:val="00AB1474"/>
    <w:rsid w:val="00AB183D"/>
    <w:rsid w:val="00AD18E2"/>
    <w:rsid w:val="00AE158F"/>
    <w:rsid w:val="00AF778A"/>
    <w:rsid w:val="00B00601"/>
    <w:rsid w:val="00B3376D"/>
    <w:rsid w:val="00B33822"/>
    <w:rsid w:val="00B46014"/>
    <w:rsid w:val="00B5128A"/>
    <w:rsid w:val="00B57273"/>
    <w:rsid w:val="00B9153A"/>
    <w:rsid w:val="00B93AC6"/>
    <w:rsid w:val="00B958A2"/>
    <w:rsid w:val="00BC2A0D"/>
    <w:rsid w:val="00BE600E"/>
    <w:rsid w:val="00C1151A"/>
    <w:rsid w:val="00C33D14"/>
    <w:rsid w:val="00C53CCA"/>
    <w:rsid w:val="00C55858"/>
    <w:rsid w:val="00C73440"/>
    <w:rsid w:val="00C96215"/>
    <w:rsid w:val="00C9724C"/>
    <w:rsid w:val="00CA1540"/>
    <w:rsid w:val="00CA1F4E"/>
    <w:rsid w:val="00CB6A1D"/>
    <w:rsid w:val="00CC4404"/>
    <w:rsid w:val="00CC4BED"/>
    <w:rsid w:val="00CD4493"/>
    <w:rsid w:val="00CD738A"/>
    <w:rsid w:val="00CE5667"/>
    <w:rsid w:val="00CE799A"/>
    <w:rsid w:val="00D0066D"/>
    <w:rsid w:val="00D018C8"/>
    <w:rsid w:val="00D05914"/>
    <w:rsid w:val="00D132C4"/>
    <w:rsid w:val="00D1331A"/>
    <w:rsid w:val="00D21033"/>
    <w:rsid w:val="00D26C4D"/>
    <w:rsid w:val="00D315AD"/>
    <w:rsid w:val="00D63625"/>
    <w:rsid w:val="00DA755D"/>
    <w:rsid w:val="00DC7269"/>
    <w:rsid w:val="00DD1957"/>
    <w:rsid w:val="00DE08BD"/>
    <w:rsid w:val="00DE234F"/>
    <w:rsid w:val="00DE65FB"/>
    <w:rsid w:val="00DF21B2"/>
    <w:rsid w:val="00E0682A"/>
    <w:rsid w:val="00E17EA2"/>
    <w:rsid w:val="00E30F06"/>
    <w:rsid w:val="00E40CAA"/>
    <w:rsid w:val="00E562C6"/>
    <w:rsid w:val="00E8680A"/>
    <w:rsid w:val="00EB3224"/>
    <w:rsid w:val="00EE1899"/>
    <w:rsid w:val="00EF37FC"/>
    <w:rsid w:val="00F07606"/>
    <w:rsid w:val="00F0780A"/>
    <w:rsid w:val="00F17B51"/>
    <w:rsid w:val="00F20C0B"/>
    <w:rsid w:val="00F52673"/>
    <w:rsid w:val="00F57D61"/>
    <w:rsid w:val="00F7100F"/>
    <w:rsid w:val="00F80A46"/>
    <w:rsid w:val="00FB051C"/>
    <w:rsid w:val="00FB1775"/>
    <w:rsid w:val="00FB276D"/>
    <w:rsid w:val="00FC2E09"/>
    <w:rsid w:val="00F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040BF"/>
  <w15:chartTrackingRefBased/>
  <w15:docId w15:val="{EB50D644-F57C-4A7E-A75E-1CD43CFA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368D7"/>
  </w:style>
  <w:style w:type="paragraph" w:styleId="Heading1">
    <w:name w:val="heading 1"/>
    <w:basedOn w:val="Normal"/>
    <w:next w:val="Normal"/>
    <w:link w:val="Heading1Char"/>
    <w:uiPriority w:val="9"/>
    <w:rsid w:val="00134F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675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5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820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F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820F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Adriatic-TITLE">
    <w:name w:val="Adriatic-TITLE"/>
    <w:basedOn w:val="Normal"/>
    <w:link w:val="Adriatic-TITLEChar"/>
    <w:qFormat/>
    <w:rsid w:val="002F6C54"/>
    <w:pPr>
      <w:spacing w:after="0" w:line="264" w:lineRule="auto"/>
      <w:jc w:val="center"/>
    </w:pPr>
    <w:rPr>
      <w:b/>
      <w:bCs/>
      <w:caps/>
      <w:sz w:val="32"/>
      <w:lang w:val="en-US"/>
    </w:rPr>
  </w:style>
  <w:style w:type="character" w:customStyle="1" w:styleId="Adriatic-TITLEChar">
    <w:name w:val="Adriatic-TITLE Char"/>
    <w:basedOn w:val="DefaultParagraphFont"/>
    <w:link w:val="Adriatic-TITLE"/>
    <w:rsid w:val="002F6C54"/>
    <w:rPr>
      <w:b/>
      <w:bCs/>
      <w:caps/>
      <w:sz w:val="32"/>
      <w:lang w:val="en-US"/>
    </w:rPr>
  </w:style>
  <w:style w:type="paragraph" w:customStyle="1" w:styleId="Adriatic-Authors">
    <w:name w:val="Adriatic-Authors"/>
    <w:basedOn w:val="Normal"/>
    <w:link w:val="Adriatic-AuthorsChar"/>
    <w:qFormat/>
    <w:rsid w:val="00537FB1"/>
    <w:pPr>
      <w:spacing w:before="120" w:after="240" w:line="240" w:lineRule="auto"/>
      <w:jc w:val="center"/>
    </w:pPr>
    <w:rPr>
      <w:lang w:val="en-US"/>
    </w:rPr>
  </w:style>
  <w:style w:type="character" w:customStyle="1" w:styleId="Adriatic-AuthorsChar">
    <w:name w:val="Adriatic-Authors Char"/>
    <w:basedOn w:val="DefaultParagraphFont"/>
    <w:link w:val="Adriatic-Authors"/>
    <w:rsid w:val="00537FB1"/>
    <w:rPr>
      <w:lang w:val="en-US"/>
    </w:rPr>
  </w:style>
  <w:style w:type="paragraph" w:customStyle="1" w:styleId="Adriatic-Text">
    <w:name w:val="Adriatic-Text"/>
    <w:basedOn w:val="Normal"/>
    <w:link w:val="Adriatic-TextChar"/>
    <w:qFormat/>
    <w:rsid w:val="00D132C4"/>
    <w:pPr>
      <w:spacing w:before="120" w:after="120" w:line="252" w:lineRule="auto"/>
      <w:jc w:val="both"/>
    </w:pPr>
    <w:rPr>
      <w:lang w:val="en-US"/>
    </w:rPr>
  </w:style>
  <w:style w:type="character" w:customStyle="1" w:styleId="Adriatic-TextChar">
    <w:name w:val="Adriatic-Text Char"/>
    <w:basedOn w:val="DefaultParagraphFont"/>
    <w:link w:val="Adriatic-Text"/>
    <w:rsid w:val="00D132C4"/>
    <w:rPr>
      <w:lang w:val="en-US"/>
    </w:rPr>
  </w:style>
  <w:style w:type="paragraph" w:customStyle="1" w:styleId="Adriatic-References">
    <w:name w:val="Adriatic-References"/>
    <w:basedOn w:val="Normal"/>
    <w:link w:val="Adriatic-ReferencesChar"/>
    <w:qFormat/>
    <w:rsid w:val="00134FAD"/>
    <w:pPr>
      <w:tabs>
        <w:tab w:val="left" w:pos="400"/>
      </w:tabs>
      <w:spacing w:after="80" w:line="240" w:lineRule="auto"/>
      <w:ind w:left="400" w:hanging="400"/>
    </w:pPr>
    <w:rPr>
      <w:sz w:val="20"/>
      <w:lang w:val="en-US"/>
    </w:rPr>
  </w:style>
  <w:style w:type="character" w:customStyle="1" w:styleId="Adriatic-ReferencesChar">
    <w:name w:val="Adriatic-References Char"/>
    <w:basedOn w:val="DefaultParagraphFont"/>
    <w:link w:val="Adriatic-References"/>
    <w:rsid w:val="00134FAD"/>
    <w:rPr>
      <w:sz w:val="20"/>
      <w:lang w:val="en-US"/>
    </w:rPr>
  </w:style>
  <w:style w:type="paragraph" w:customStyle="1" w:styleId="Adriatic-Affiliations">
    <w:name w:val="Adriatic-Affiliations"/>
    <w:basedOn w:val="Normal"/>
    <w:link w:val="Adriatic-AffiliationsChar"/>
    <w:qFormat/>
    <w:rsid w:val="00CC4BED"/>
    <w:pPr>
      <w:tabs>
        <w:tab w:val="left" w:pos="113"/>
        <w:tab w:val="left" w:pos="227"/>
      </w:tabs>
      <w:spacing w:after="240" w:line="240" w:lineRule="auto"/>
      <w:ind w:left="255" w:hanging="255"/>
      <w:contextualSpacing/>
    </w:pPr>
    <w:rPr>
      <w:sz w:val="20"/>
      <w:lang w:val="en-US"/>
    </w:rPr>
  </w:style>
  <w:style w:type="character" w:customStyle="1" w:styleId="Adriatic-AffiliationsChar">
    <w:name w:val="Adriatic-Affiliations Char"/>
    <w:basedOn w:val="DefaultParagraphFont"/>
    <w:link w:val="Adriatic-Affiliations"/>
    <w:rsid w:val="00CC4BED"/>
    <w:rPr>
      <w:sz w:val="20"/>
      <w:lang w:val="en-US"/>
    </w:rPr>
  </w:style>
  <w:style w:type="paragraph" w:customStyle="1" w:styleId="Adriatic-References-TITLE">
    <w:name w:val="Adriatic-References-TITLE"/>
    <w:basedOn w:val="Normal"/>
    <w:link w:val="Adriatic-References-TITLEChar"/>
    <w:qFormat/>
    <w:rsid w:val="002F6C54"/>
    <w:pPr>
      <w:tabs>
        <w:tab w:val="left" w:pos="454"/>
      </w:tabs>
      <w:spacing w:before="360" w:after="120" w:line="240" w:lineRule="auto"/>
      <w:ind w:left="454" w:hanging="454"/>
    </w:pPr>
    <w:rPr>
      <w:b/>
      <w:caps/>
      <w:szCs w:val="24"/>
    </w:rPr>
  </w:style>
  <w:style w:type="character" w:customStyle="1" w:styleId="Adriatic-References-TITLEChar">
    <w:name w:val="Adriatic-References-TITLE Char"/>
    <w:basedOn w:val="DefaultParagraphFont"/>
    <w:link w:val="Adriatic-References-TITLE"/>
    <w:rsid w:val="002F6C54"/>
    <w:rPr>
      <w:b/>
      <w:caps/>
      <w:szCs w:val="24"/>
    </w:rPr>
  </w:style>
  <w:style w:type="character" w:styleId="Hyperlink">
    <w:name w:val="Hyperlink"/>
    <w:basedOn w:val="DefaultParagraphFont"/>
    <w:uiPriority w:val="99"/>
    <w:unhideWhenUsed/>
    <w:rsid w:val="0096766E"/>
    <w:rPr>
      <w:color w:val="1F4E79" w:themeColor="accent1" w:themeShade="80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633F85"/>
    <w:pPr>
      <w:spacing w:after="0" w:line="280" w:lineRule="exact"/>
      <w:jc w:val="center"/>
    </w:pPr>
    <w:rPr>
      <w:rFonts w:ascii="Arial" w:eastAsia="Times New Roman" w:hAnsi="Arial" w:cs="Times New Roman"/>
      <w:sz w:val="20"/>
      <w:szCs w:val="24"/>
      <w:lang w:val="en-GB" w:eastAsia="fr-F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33F85"/>
    <w:rPr>
      <w:rFonts w:ascii="Arial" w:eastAsia="Times New Roman" w:hAnsi="Arial" w:cs="Times New Roman"/>
      <w:sz w:val="20"/>
      <w:szCs w:val="24"/>
      <w:lang w:val="en-GB" w:eastAsia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3F85"/>
    <w:pPr>
      <w:spacing w:after="0" w:line="240" w:lineRule="auto"/>
    </w:pPr>
    <w:rPr>
      <w:rFonts w:ascii="Calibri" w:hAnsi="Calibri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3F85"/>
    <w:rPr>
      <w:rFonts w:ascii="Calibri" w:hAnsi="Calibri"/>
      <w:szCs w:val="21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5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32C4"/>
    <w:pPr>
      <w:tabs>
        <w:tab w:val="center" w:pos="4703"/>
        <w:tab w:val="right" w:pos="940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633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132C4"/>
  </w:style>
  <w:style w:type="paragraph" w:customStyle="1" w:styleId="Adriatic-Acknowledgements">
    <w:name w:val="Adriatic-Acknowledgements"/>
    <w:basedOn w:val="Normal"/>
    <w:link w:val="Adriatic-AcknowledgementsChar"/>
    <w:qFormat/>
    <w:rsid w:val="00030349"/>
    <w:pPr>
      <w:spacing w:before="240" w:after="0" w:line="240" w:lineRule="auto"/>
      <w:jc w:val="both"/>
    </w:pPr>
    <w:rPr>
      <w:sz w:val="20"/>
      <w:lang w:val="en-US"/>
    </w:rPr>
  </w:style>
  <w:style w:type="character" w:customStyle="1" w:styleId="Adriatic-AcknowledgementsChar">
    <w:name w:val="Adriatic-Acknowledgements Char"/>
    <w:basedOn w:val="DefaultParagraphFont"/>
    <w:link w:val="Adriatic-Acknowledgements"/>
    <w:rsid w:val="00030349"/>
    <w:rPr>
      <w:sz w:val="20"/>
      <w:lang w:val="en-US"/>
    </w:rPr>
  </w:style>
  <w:style w:type="paragraph" w:customStyle="1" w:styleId="Adriatic-Figures">
    <w:name w:val="Adriatic-Figures"/>
    <w:basedOn w:val="Adriatic-Text"/>
    <w:link w:val="Adriatic-FiguresChar"/>
    <w:qFormat/>
    <w:rsid w:val="004F5478"/>
    <w:pPr>
      <w:spacing w:before="240" w:line="240" w:lineRule="auto"/>
      <w:jc w:val="center"/>
    </w:pPr>
  </w:style>
  <w:style w:type="character" w:customStyle="1" w:styleId="Adriatic-FiguresChar">
    <w:name w:val="Adriatic-Figures Char"/>
    <w:basedOn w:val="Adriatic-TextChar"/>
    <w:link w:val="Adriatic-Figures"/>
    <w:rsid w:val="004F547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132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2C4"/>
  </w:style>
  <w:style w:type="paragraph" w:styleId="NormalWeb">
    <w:name w:val="Normal (Web)"/>
    <w:basedOn w:val="Normal"/>
    <w:uiPriority w:val="99"/>
    <w:semiHidden/>
    <w:unhideWhenUsed/>
    <w:qFormat/>
    <w:rsid w:val="006E4056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214E"/>
    <w:pPr>
      <w:spacing w:line="256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6750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D42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5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aa.b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accent4">
            <a:lumMod val="20000"/>
            <a:lumOff val="80000"/>
          </a:schemeClr>
        </a:solidFill>
        <a:ln w="9525">
          <a:noFill/>
          <a:miter lim="800000"/>
          <a:headEnd/>
          <a:tailEnd/>
        </a:ln>
      </a:spPr>
      <a:bodyPr rot="0" vert="horz" wrap="square" lIns="0" tIns="0" rIns="0" bIns="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6A444-41A2-4743-9921-70E9C328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ESOR2019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Namjesnik</dc:creator>
  <cp:keywords/>
  <dc:description/>
  <cp:lastModifiedBy>Danijel Namjesnik</cp:lastModifiedBy>
  <cp:revision>13</cp:revision>
  <cp:lastPrinted>2021-11-16T23:25:00Z</cp:lastPrinted>
  <dcterms:created xsi:type="dcterms:W3CDTF">2025-01-29T20:51:00Z</dcterms:created>
  <dcterms:modified xsi:type="dcterms:W3CDTF">2026-02-04T22:29:00Z</dcterms:modified>
</cp:coreProperties>
</file>